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16070924"/>
    <w:bookmarkEnd w:id="0"/>
    <w:p w14:paraId="6305BFEF" w14:textId="77777777" w:rsidR="00B35228" w:rsidRDefault="00923B90" w:rsidP="002471DB">
      <w:pPr>
        <w:pStyle w:val="ListBullet"/>
        <w:numPr>
          <w:ilvl w:val="0"/>
          <w:numId w:val="0"/>
        </w:numPr>
        <w:ind w:left="432" w:hanging="432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1379E7B" wp14:editId="17B881EC">
                <wp:simplePos x="0" y="0"/>
                <wp:positionH relativeFrom="column">
                  <wp:posOffset>-1781175</wp:posOffset>
                </wp:positionH>
                <wp:positionV relativeFrom="paragraph">
                  <wp:posOffset>240030</wp:posOffset>
                </wp:positionV>
                <wp:extent cx="9163050" cy="4572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63050" cy="457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EEEA00" id="Rectangle 1" o:spid="_x0000_s1026" style="position:absolute;margin-left:-140.25pt;margin-top:18.9pt;width:721.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" fillcolor="#0070c0" stroked="f" strokeweight="1pt"/>
            </w:pict>
          </mc:Fallback>
        </mc:AlternateContent>
      </w:r>
    </w:p>
    <w:p w14:paraId="6EA10DE3" w14:textId="77777777" w:rsidR="00600542" w:rsidRPr="004B3801" w:rsidRDefault="00B35228" w:rsidP="004B3801">
      <w:pPr>
        <w:pStyle w:val="ListBullet"/>
        <w:numPr>
          <w:ilvl w:val="0"/>
          <w:numId w:val="0"/>
        </w:numPr>
        <w:jc w:val="center"/>
        <w:rPr>
          <w:rFonts w:ascii="Open Sans" w:hAnsi="Open Sans" w:cs="Open Sans"/>
          <w:color w:val="FFFFFF" w:themeColor="background1"/>
        </w:rPr>
      </w:pPr>
      <w:r w:rsidRPr="004B3801">
        <w:rPr>
          <w:rFonts w:ascii="Open Sans" w:hAnsi="Open Sans" w:cs="Open Sans"/>
          <w:color w:val="FFFFFF" w:themeColor="background1"/>
        </w:rPr>
        <w:t>Your Appointment is on ________________ at __________ AM/PM.</w:t>
      </w:r>
    </w:p>
    <w:p w14:paraId="339EA40B" w14:textId="77777777" w:rsidR="00B35228" w:rsidRPr="00975CFB" w:rsidRDefault="00B35228" w:rsidP="002471DB">
      <w:pPr>
        <w:pStyle w:val="ListBullet"/>
        <w:numPr>
          <w:ilvl w:val="0"/>
          <w:numId w:val="0"/>
        </w:numPr>
        <w:ind w:left="432" w:hanging="432"/>
        <w:rPr>
          <w:color w:val="FFFFFF" w:themeColor="background1"/>
          <w:sz w:val="22"/>
          <w:szCs w:val="22"/>
        </w:rPr>
      </w:pPr>
    </w:p>
    <w:p w14:paraId="68080718" w14:textId="77777777" w:rsidR="00B35228" w:rsidRPr="00975CFB" w:rsidRDefault="00B35228" w:rsidP="004B3801">
      <w:pPr>
        <w:pStyle w:val="ListBullet"/>
        <w:numPr>
          <w:ilvl w:val="0"/>
          <w:numId w:val="0"/>
        </w:numPr>
        <w:ind w:left="-630" w:right="-720"/>
        <w:rPr>
          <w:rFonts w:ascii="Open Sans" w:hAnsi="Open Sans" w:cs="Open Sans"/>
          <w:b/>
          <w:color w:val="000000" w:themeColor="text1"/>
          <w:sz w:val="28"/>
          <w:szCs w:val="28"/>
        </w:rPr>
      </w:pPr>
      <w:r w:rsidRPr="00975CFB">
        <w:rPr>
          <w:rFonts w:ascii="Open Sans" w:hAnsi="Open Sans" w:cs="Open Sans"/>
          <w:b/>
          <w:color w:val="000000" w:themeColor="text1"/>
          <w:sz w:val="28"/>
          <w:szCs w:val="28"/>
        </w:rPr>
        <w:t>Remember the importance of the following protections we offer!</w:t>
      </w:r>
    </w:p>
    <w:p w14:paraId="17052067" w14:textId="77777777" w:rsidR="00B35228" w:rsidRPr="004B3801" w:rsidRDefault="00B35228" w:rsidP="004B3801">
      <w:pPr>
        <w:pStyle w:val="ListBullet"/>
        <w:numPr>
          <w:ilvl w:val="0"/>
          <w:numId w:val="0"/>
        </w:numPr>
        <w:spacing w:line="216" w:lineRule="auto"/>
        <w:ind w:left="-630" w:right="-720"/>
        <w:rPr>
          <w:rFonts w:ascii="Open Sans" w:hAnsi="Open Sans" w:cs="Open Sans"/>
          <w:color w:val="000000" w:themeColor="text1"/>
          <w:sz w:val="24"/>
          <w:szCs w:val="24"/>
        </w:rPr>
      </w:pPr>
      <w:r w:rsidRPr="004B3801">
        <w:rPr>
          <w:rFonts w:ascii="Open Sans" w:hAnsi="Open Sans" w:cs="Open Sans"/>
          <w:b/>
          <w:color w:val="000000" w:themeColor="text1"/>
          <w:sz w:val="24"/>
          <w:szCs w:val="24"/>
        </w:rPr>
        <w:t>Life Insurance</w:t>
      </w:r>
      <w:r w:rsidRPr="004B3801">
        <w:rPr>
          <w:rFonts w:ascii="Open Sans" w:hAnsi="Open Sans" w:cs="Open Sans"/>
          <w:color w:val="000000" w:themeColor="text1"/>
          <w:sz w:val="24"/>
          <w:szCs w:val="24"/>
        </w:rPr>
        <w:t xml:space="preserve"> – Help loved ones make ends meet while they grieve, put you to rest, and take care of your bills and possessions.</w:t>
      </w:r>
    </w:p>
    <w:p w14:paraId="3AB8CC7C" w14:textId="77777777" w:rsidR="00B35228" w:rsidRPr="004B3801" w:rsidRDefault="00B35228" w:rsidP="004B3801">
      <w:pPr>
        <w:pStyle w:val="ListBullet"/>
        <w:numPr>
          <w:ilvl w:val="0"/>
          <w:numId w:val="0"/>
        </w:numPr>
        <w:spacing w:line="216" w:lineRule="auto"/>
        <w:ind w:left="-630" w:right="-720"/>
        <w:rPr>
          <w:rFonts w:ascii="Open Sans" w:hAnsi="Open Sans" w:cs="Open Sans"/>
          <w:color w:val="000000" w:themeColor="text1"/>
          <w:sz w:val="24"/>
          <w:szCs w:val="24"/>
        </w:rPr>
      </w:pPr>
      <w:r w:rsidRPr="004B3801">
        <w:rPr>
          <w:rFonts w:ascii="Open Sans" w:hAnsi="Open Sans" w:cs="Open Sans"/>
          <w:b/>
          <w:color w:val="000000" w:themeColor="text1"/>
          <w:sz w:val="24"/>
          <w:szCs w:val="24"/>
        </w:rPr>
        <w:t>Cancer Coverage</w:t>
      </w:r>
      <w:r w:rsidRPr="004B3801">
        <w:rPr>
          <w:rFonts w:ascii="Open Sans" w:hAnsi="Open Sans" w:cs="Open Sans"/>
          <w:color w:val="000000" w:themeColor="text1"/>
          <w:sz w:val="24"/>
          <w:szCs w:val="24"/>
        </w:rPr>
        <w:t xml:space="preserve"> – A variety of benefits that are paid directly to you that work together to help cover the costs that accompany cancer treatment</w:t>
      </w:r>
    </w:p>
    <w:p w14:paraId="5E898C4F" w14:textId="77777777" w:rsidR="00B35228" w:rsidRPr="004B3801" w:rsidRDefault="00B35228" w:rsidP="004B3801">
      <w:pPr>
        <w:pStyle w:val="ListBullet"/>
        <w:numPr>
          <w:ilvl w:val="0"/>
          <w:numId w:val="0"/>
        </w:numPr>
        <w:spacing w:line="216" w:lineRule="auto"/>
        <w:ind w:left="-630" w:right="-720"/>
        <w:rPr>
          <w:rFonts w:ascii="Open Sans" w:hAnsi="Open Sans" w:cs="Open Sans"/>
          <w:color w:val="000000" w:themeColor="text1"/>
          <w:sz w:val="24"/>
          <w:szCs w:val="24"/>
        </w:rPr>
      </w:pPr>
      <w:r w:rsidRPr="004B3801">
        <w:rPr>
          <w:rFonts w:ascii="Open Sans" w:hAnsi="Open Sans" w:cs="Open Sans"/>
          <w:b/>
          <w:color w:val="000000" w:themeColor="text1"/>
          <w:sz w:val="24"/>
          <w:szCs w:val="24"/>
        </w:rPr>
        <w:t>Hospital Indemnity</w:t>
      </w:r>
      <w:r w:rsidRPr="004B3801">
        <w:rPr>
          <w:rFonts w:ascii="Open Sans" w:hAnsi="Open Sans" w:cs="Open Sans"/>
          <w:color w:val="000000" w:themeColor="text1"/>
          <w:sz w:val="24"/>
          <w:szCs w:val="24"/>
        </w:rPr>
        <w:t xml:space="preserve"> – Hospit</w:t>
      </w:r>
      <w:r w:rsidR="00A04ABE" w:rsidRPr="004B3801">
        <w:rPr>
          <w:rFonts w:ascii="Open Sans" w:hAnsi="Open Sans" w:cs="Open Sans"/>
          <w:color w:val="000000" w:themeColor="text1"/>
          <w:sz w:val="24"/>
          <w:szCs w:val="24"/>
        </w:rPr>
        <w:t xml:space="preserve">al benefits to offset the ever increasing out of pocket hospital costs. </w:t>
      </w:r>
    </w:p>
    <w:p w14:paraId="50CAAB20" w14:textId="7B8B0E22" w:rsidR="004B3801" w:rsidRDefault="00A04ABE" w:rsidP="004B3801">
      <w:pPr>
        <w:pStyle w:val="ListBullet"/>
        <w:numPr>
          <w:ilvl w:val="0"/>
          <w:numId w:val="0"/>
        </w:numPr>
        <w:spacing w:line="216" w:lineRule="auto"/>
        <w:ind w:left="-630" w:right="-720"/>
        <w:rPr>
          <w:rFonts w:ascii="Open Sans" w:hAnsi="Open Sans" w:cs="Open Sans"/>
          <w:color w:val="000000" w:themeColor="text1"/>
          <w:sz w:val="24"/>
          <w:szCs w:val="24"/>
        </w:rPr>
      </w:pPr>
      <w:r w:rsidRPr="004B3801">
        <w:rPr>
          <w:rFonts w:ascii="Open Sans" w:hAnsi="Open Sans" w:cs="Open Sans"/>
          <w:b/>
          <w:color w:val="000000" w:themeColor="text1"/>
          <w:sz w:val="24"/>
          <w:szCs w:val="24"/>
        </w:rPr>
        <w:t>Recovery Care</w:t>
      </w:r>
      <w:r w:rsidRPr="004B3801">
        <w:rPr>
          <w:rFonts w:ascii="Open Sans" w:hAnsi="Open Sans" w:cs="Open Sans"/>
          <w:color w:val="000000" w:themeColor="text1"/>
          <w:sz w:val="24"/>
          <w:szCs w:val="24"/>
        </w:rPr>
        <w:t xml:space="preserve"> – Shorter hospital stays increase the need for rehabilitative and recuperative</w:t>
      </w:r>
    </w:p>
    <w:p w14:paraId="6AD246F3" w14:textId="472CA55A" w:rsidR="00975CFB" w:rsidRDefault="00975CFB" w:rsidP="00975CFB">
      <w:pPr>
        <w:pStyle w:val="ListBullet"/>
        <w:numPr>
          <w:ilvl w:val="0"/>
          <w:numId w:val="0"/>
        </w:numPr>
        <w:spacing w:line="216" w:lineRule="auto"/>
        <w:ind w:left="-630" w:right="-720"/>
        <w:rPr>
          <w:rFonts w:ascii="Open Sans" w:hAnsi="Open Sans" w:cs="Open Sans"/>
          <w:noProof/>
        </w:rPr>
      </w:pPr>
      <w:r w:rsidRPr="004B3801">
        <w:rPr>
          <w:rFonts w:ascii="Open Sans" w:hAnsi="Open Sans" w:cs="Open San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F8CA65" wp14:editId="267950BF">
                <wp:simplePos x="0" y="0"/>
                <wp:positionH relativeFrom="column">
                  <wp:posOffset>-438150</wp:posOffset>
                </wp:positionH>
                <wp:positionV relativeFrom="paragraph">
                  <wp:posOffset>4851400</wp:posOffset>
                </wp:positionV>
                <wp:extent cx="7305675" cy="340360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5675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AF1C02" w14:textId="77777777" w:rsidR="00975CFB" w:rsidRPr="004B3801" w:rsidRDefault="00975CFB" w:rsidP="00975CFB">
                            <w:pPr>
                              <w:rPr>
                                <w:rFonts w:ascii="Open Sans" w:hAnsi="Open Sans" w:cs="Open Sans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4B3801">
                              <w:rPr>
                                <w:rFonts w:ascii="Open Sans" w:hAnsi="Open Sans" w:cs="Open Sans"/>
                                <w:bCs/>
                                <w:color w:val="FFFFFF" w:themeColor="background1"/>
                                <w:sz w:val="28"/>
                                <w:szCs w:val="28"/>
                              </w:rPr>
                              <w:t>Please call (_____) _______–___________ if you need to change your appointment time.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F8CA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34.5pt;margin-top:382pt;width:575.25pt;height:2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" filled="f" stroked="f">
                <v:textbox>
                  <w:txbxContent>
                    <w:p w14:paraId="3AAF1C02" w14:textId="77777777" w:rsidR="00975CFB" w:rsidRPr="004B3801" w:rsidRDefault="00975CFB" w:rsidP="00975CFB">
                      <w:pPr>
                        <w:rPr>
                          <w:rFonts w:ascii="Open Sans" w:hAnsi="Open Sans" w:cs="Open Sans"/>
                          <w:bCs/>
                          <w:color w:val="FFFFFF" w:themeColor="background1"/>
                          <w:sz w:val="28"/>
                          <w:szCs w:val="28"/>
                        </w:rPr>
                      </w:pPr>
                      <w:r w:rsidRPr="004B3801">
                        <w:rPr>
                          <w:rFonts w:ascii="Open Sans" w:hAnsi="Open Sans" w:cs="Open Sans"/>
                          <w:bCs/>
                          <w:color w:val="FFFFFF" w:themeColor="background1"/>
                          <w:sz w:val="28"/>
                          <w:szCs w:val="28"/>
                        </w:rPr>
                        <w:t>Please call (_____) _______–___________ if you need to change your appointment time.</w:t>
                      </w:r>
                    </w:p>
                  </w:txbxContent>
                </v:textbox>
              </v:shape>
            </w:pict>
          </mc:Fallback>
        </mc:AlternateContent>
      </w:r>
      <w:r w:rsidRPr="004B3801">
        <w:rPr>
          <w:rFonts w:ascii="Open Sans" w:hAnsi="Open Sans" w:cs="Open San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71B70E0" wp14:editId="12C611C7">
                <wp:simplePos x="0" y="0"/>
                <wp:positionH relativeFrom="column">
                  <wp:posOffset>-933449</wp:posOffset>
                </wp:positionH>
                <wp:positionV relativeFrom="paragraph">
                  <wp:posOffset>4794250</wp:posOffset>
                </wp:positionV>
                <wp:extent cx="8525510" cy="457200"/>
                <wp:effectExtent l="0" t="0" r="889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25510" cy="45720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F9A970" id="Rectangle 3" o:spid="_x0000_s1026" style="position:absolute;margin-left:-73.5pt;margin-top:377.5pt;width:671.3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" fillcolor="#0070c0" stroked="f" strokeweight="1pt"/>
            </w:pict>
          </mc:Fallback>
        </mc:AlternateContent>
      </w:r>
      <w:r w:rsidRPr="004B3801">
        <w:rPr>
          <w:rFonts w:ascii="Open Sans" w:hAnsi="Open Sans" w:cs="Open Sans"/>
          <w:b/>
          <w:color w:val="000000" w:themeColor="text1"/>
          <w:sz w:val="24"/>
          <w:szCs w:val="24"/>
        </w:rPr>
        <w:t>Long Term Care</w:t>
      </w:r>
      <w:r w:rsidRPr="004B3801">
        <w:rPr>
          <w:rFonts w:ascii="Open Sans" w:hAnsi="Open Sans" w:cs="Open Sans"/>
          <w:color w:val="000000" w:themeColor="text1"/>
          <w:sz w:val="24"/>
          <w:szCs w:val="24"/>
        </w:rPr>
        <w:t xml:space="preserve"> – Long-term care insurance is one option for ensuring that you can afford the assistance you need if you are unable to care for yourself.</w:t>
      </w:r>
      <w:r w:rsidRPr="004B3801">
        <w:rPr>
          <w:rFonts w:ascii="Open Sans" w:hAnsi="Open Sans" w:cs="Open Sans"/>
          <w:noProof/>
        </w:rPr>
        <w:t xml:space="preserve"> </w:t>
      </w:r>
    </w:p>
    <w:p w14:paraId="16D05B9E" w14:textId="77777777" w:rsidR="008D06BF" w:rsidRPr="008D06BF" w:rsidRDefault="008D06BF" w:rsidP="00975CFB">
      <w:pPr>
        <w:pStyle w:val="ListBullet"/>
        <w:numPr>
          <w:ilvl w:val="0"/>
          <w:numId w:val="0"/>
        </w:numPr>
        <w:spacing w:line="216" w:lineRule="auto"/>
        <w:ind w:left="-630" w:right="-720"/>
        <w:rPr>
          <w:rFonts w:ascii="Open Sans" w:hAnsi="Open Sans" w:cs="Open Sans"/>
          <w:color w:val="000000" w:themeColor="text1"/>
          <w:sz w:val="10"/>
          <w:szCs w:val="10"/>
        </w:rPr>
      </w:pPr>
    </w:p>
    <w:p w14:paraId="6991A2AE" w14:textId="073A0021" w:rsidR="00975CFB" w:rsidRDefault="008D06BF" w:rsidP="00975CFB">
      <w:pPr>
        <w:pStyle w:val="ListBullet"/>
        <w:numPr>
          <w:ilvl w:val="0"/>
          <w:numId w:val="0"/>
        </w:numPr>
        <w:spacing w:line="216" w:lineRule="auto"/>
        <w:ind w:left="-630" w:right="-720"/>
        <w:jc w:val="center"/>
        <w:rPr>
          <w:rFonts w:ascii="Open Sans" w:hAnsi="Open Sans" w:cs="Open Sans"/>
          <w:noProof/>
        </w:rPr>
      </w:pPr>
      <w:r>
        <w:rPr>
          <w:noProof/>
        </w:rPr>
        <w:drawing>
          <wp:inline distT="0" distB="0" distL="0" distR="0" wp14:anchorId="79042EA9" wp14:editId="4D04AB4E">
            <wp:extent cx="5943533" cy="4074060"/>
            <wp:effectExtent l="0" t="0" r="635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95" b="7556"/>
                    <a:stretch/>
                  </pic:blipFill>
                  <pic:spPr bwMode="auto">
                    <a:xfrm>
                      <a:off x="0" y="0"/>
                      <a:ext cx="5943600" cy="4074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75CFB">
      <w:footerReference w:type="default" r:id="rId8"/>
      <w:headerReference w:type="first" r:id="rId9"/>
      <w:footerReference w:type="first" r:id="rId10"/>
      <w:pgSz w:w="12240" w:h="15840"/>
      <w:pgMar w:top="720" w:right="1440" w:bottom="180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2C67A" w14:textId="77777777" w:rsidR="00C833E9" w:rsidRDefault="00C833E9">
      <w:r>
        <w:separator/>
      </w:r>
    </w:p>
    <w:p w14:paraId="23751C26" w14:textId="77777777" w:rsidR="00C833E9" w:rsidRDefault="00C833E9"/>
  </w:endnote>
  <w:endnote w:type="continuationSeparator" w:id="0">
    <w:p w14:paraId="6145B092" w14:textId="77777777" w:rsidR="00C833E9" w:rsidRDefault="00C833E9">
      <w:r>
        <w:continuationSeparator/>
      </w:r>
    </w:p>
    <w:p w14:paraId="4993B4D8" w14:textId="77777777" w:rsidR="00C833E9" w:rsidRDefault="00C833E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0069970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B11E581" w14:textId="77777777" w:rsidR="00600542" w:rsidRDefault="009631DF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4AB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26C38" w14:textId="77777777" w:rsidR="00923B90" w:rsidRDefault="00923B90" w:rsidP="00923B90">
    <w:pPr>
      <w:pStyle w:val="Footer"/>
      <w:jc w:val="center"/>
    </w:pPr>
    <w:r>
      <w:t>Agent/Agency Name | Phone | Website | Email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B31707" w14:textId="77777777" w:rsidR="00C833E9" w:rsidRDefault="00C833E9">
      <w:r>
        <w:separator/>
      </w:r>
    </w:p>
    <w:p w14:paraId="61873577" w14:textId="77777777" w:rsidR="00C833E9" w:rsidRDefault="00C833E9"/>
  </w:footnote>
  <w:footnote w:type="continuationSeparator" w:id="0">
    <w:p w14:paraId="78AE7833" w14:textId="77777777" w:rsidR="00C833E9" w:rsidRDefault="00C833E9">
      <w:r>
        <w:continuationSeparator/>
      </w:r>
    </w:p>
    <w:p w14:paraId="58464246" w14:textId="77777777" w:rsidR="00C833E9" w:rsidRDefault="00C833E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A441B4" w14:textId="77777777" w:rsidR="00B35228" w:rsidRDefault="00B35228" w:rsidP="00B35228">
    <w:pPr>
      <w:pStyle w:val="Header"/>
      <w:jc w:val="center"/>
    </w:pPr>
    <w:r>
      <w:t>____________________________________</w:t>
    </w:r>
  </w:p>
  <w:p w14:paraId="027975B4" w14:textId="77777777" w:rsidR="00B35228" w:rsidRDefault="00B35228" w:rsidP="00B35228">
    <w:pPr>
      <w:pStyle w:val="Header"/>
      <w:jc w:val="center"/>
    </w:pPr>
    <w:r>
      <w:t>Agency Name/Logo Here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930A8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1682D6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0906CDF"/>
    <w:multiLevelType w:val="hybridMultilevel"/>
    <w:tmpl w:val="9E244A1C"/>
    <w:lvl w:ilvl="0" w:tplc="A78AD9E8">
      <w:start w:val="1"/>
      <w:numFmt w:val="bullet"/>
      <w:pStyle w:val="List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B4355"/>
    <w:multiLevelType w:val="hybridMultilevel"/>
    <w:tmpl w:val="0B203272"/>
    <w:lvl w:ilvl="0" w:tplc="CE0E85FE">
      <w:start w:val="1"/>
      <w:numFmt w:val="decimal"/>
      <w:pStyle w:val="ListNumber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9E"/>
    <w:rsid w:val="002471DB"/>
    <w:rsid w:val="004747B0"/>
    <w:rsid w:val="004B3801"/>
    <w:rsid w:val="00527D72"/>
    <w:rsid w:val="00600542"/>
    <w:rsid w:val="00644125"/>
    <w:rsid w:val="0068779E"/>
    <w:rsid w:val="008D06BF"/>
    <w:rsid w:val="00923B90"/>
    <w:rsid w:val="009631DF"/>
    <w:rsid w:val="00975CFB"/>
    <w:rsid w:val="00A04ABE"/>
    <w:rsid w:val="00B35228"/>
    <w:rsid w:val="00C833E9"/>
    <w:rsid w:val="00CE2E9F"/>
    <w:rsid w:val="00D02DD3"/>
    <w:rsid w:val="00D67DB8"/>
    <w:rsid w:val="00F7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5C09A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595959" w:themeColor="text1" w:themeTint="A6"/>
        <w:sz w:val="30"/>
        <w:szCs w:val="30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0" w:qFormat="1"/>
    <w:lsdException w:name="List Number" w:uiPriority="1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bottom w:val="single" w:sz="12" w:space="12" w:color="56152F" w:themeColor="accent4"/>
      </w:pBdr>
      <w:spacing w:before="460" w:after="480"/>
      <w:outlineLvl w:val="0"/>
    </w:pPr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60"/>
      <w:outlineLvl w:val="1"/>
    </w:pPr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60"/>
      <w:outlineLvl w:val="2"/>
    </w:pPr>
    <w:rPr>
      <w:rFonts w:asciiTheme="majorHAnsi" w:eastAsiaTheme="majorEastAsia" w:hAnsiTheme="majorHAnsi" w:cstheme="majorBidi"/>
      <w:sz w:val="40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60"/>
      <w:outlineLvl w:val="3"/>
    </w:pPr>
    <w:rPr>
      <w:rFonts w:asciiTheme="majorHAnsi" w:eastAsiaTheme="majorEastAsia" w:hAnsiTheme="majorHAnsi" w:cstheme="majorBidi"/>
      <w:i/>
      <w:iCs/>
      <w:sz w:val="4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60"/>
      <w:outlineLvl w:val="4"/>
    </w:pPr>
    <w:rPr>
      <w:rFonts w:asciiTheme="majorHAnsi" w:eastAsiaTheme="majorEastAsia" w:hAnsiTheme="majorHAnsi" w:cstheme="majorBidi"/>
      <w:color w:val="262626" w:themeColor="text1" w:themeTint="D9"/>
      <w:sz w:val="3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60"/>
      <w:outlineLvl w:val="5"/>
    </w:pPr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60"/>
      <w:outlineLvl w:val="6"/>
    </w:pPr>
    <w:rPr>
      <w:rFonts w:asciiTheme="majorHAnsi" w:eastAsiaTheme="majorEastAsia" w:hAnsiTheme="majorHAnsi" w:cstheme="majorBidi"/>
      <w:iCs/>
      <w:sz w:val="3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60"/>
      <w:outlineLvl w:val="7"/>
    </w:pPr>
    <w:rPr>
      <w:rFonts w:asciiTheme="majorHAnsi" w:eastAsiaTheme="majorEastAsia" w:hAnsiTheme="majorHAnsi" w:cstheme="majorBidi"/>
      <w:i/>
      <w:sz w:val="34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60"/>
      <w:outlineLvl w:val="8"/>
    </w:pPr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uiPriority w:val="9"/>
    <w:qFormat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731C3F" w:themeColor="accent1"/>
      <w:sz w:val="40"/>
      <w:szCs w:val="32"/>
    </w:rPr>
  </w:style>
  <w:style w:type="paragraph" w:styleId="ListNumber">
    <w:name w:val="List Number"/>
    <w:basedOn w:val="Normal"/>
    <w:uiPriority w:val="9"/>
    <w:qFormat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link w:val="TitleChar"/>
    <w:uiPriority w:val="10"/>
    <w:semiHidden/>
    <w:unhideWhenUsed/>
    <w:qFormat/>
    <w:pPr>
      <w:spacing w:after="60" w:line="240" w:lineRule="auto"/>
      <w:contextualSpacing/>
    </w:pPr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Pr>
      <w:rFonts w:asciiTheme="majorHAnsi" w:eastAsiaTheme="majorEastAsia" w:hAnsiTheme="majorHAnsi" w:cstheme="majorBidi"/>
      <w:caps/>
      <w:color w:val="262626" w:themeColor="text1" w:themeTint="D9"/>
      <w:kern w:val="28"/>
      <w:sz w:val="6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520"/>
      <w:contextualSpacing/>
    </w:pPr>
    <w:rPr>
      <w:rFonts w:eastAsiaTheme="minorEastAsia"/>
      <w:caps/>
      <w:sz w:val="40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caps/>
      <w:sz w:val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262626" w:themeColor="text1" w:themeTint="D9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color w:val="7F7F7F" w:themeColor="text1" w:themeTint="80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4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62626" w:themeColor="text1" w:themeTint="D9"/>
      <w:sz w:val="34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color w:val="262626" w:themeColor="text1" w:themeTint="D9"/>
      <w:sz w:val="3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sz w:val="34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i/>
      <w:sz w:val="34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Cs/>
      <w:color w:val="262626" w:themeColor="text1" w:themeTint="D9"/>
      <w:szCs w:val="21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626" w:themeColor="text1" w:themeTint="D9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626" w:themeColor="text1" w:themeTint="D9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40"/>
    </w:pPr>
    <w:rPr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262626" w:themeColor="text1" w:themeTint="D9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4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styleId="Hyperlink">
    <w:name w:val="Hyperlink"/>
    <w:basedOn w:val="DefaultParagraphFont"/>
    <w:uiPriority w:val="99"/>
    <w:unhideWhenUsed/>
    <w:rPr>
      <w:color w:val="731C3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Notes">
      <a:dk1>
        <a:sysClr val="windowText" lastClr="000000"/>
      </a:dk1>
      <a:lt1>
        <a:sysClr val="window" lastClr="FFFFFF"/>
      </a:lt1>
      <a:dk2>
        <a:srgbClr val="37030F"/>
      </a:dk2>
      <a:lt2>
        <a:srgbClr val="DEE4C3"/>
      </a:lt2>
      <a:accent1>
        <a:srgbClr val="731C3F"/>
      </a:accent1>
      <a:accent2>
        <a:srgbClr val="214C5E"/>
      </a:accent2>
      <a:accent3>
        <a:srgbClr val="62C7AD"/>
      </a:accent3>
      <a:accent4>
        <a:srgbClr val="56152F"/>
      </a:accent4>
      <a:accent5>
        <a:srgbClr val="D87330"/>
      </a:accent5>
      <a:accent6>
        <a:srgbClr val="DEBC53"/>
      </a:accent6>
      <a:hlink>
        <a:srgbClr val="731C3F"/>
      </a:hlink>
      <a:folHlink>
        <a:srgbClr val="214C5E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Wilbanks</dc:creator>
  <cp:keywords/>
  <dc:description/>
  <cp:lastModifiedBy>Erin Blevins</cp:lastModifiedBy>
  <cp:revision>3</cp:revision>
  <cp:lastPrinted>2016-09-15T13:44:00Z</cp:lastPrinted>
  <dcterms:created xsi:type="dcterms:W3CDTF">2020-10-12T13:47:00Z</dcterms:created>
  <dcterms:modified xsi:type="dcterms:W3CDTF">2021-07-20T18:32:00Z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TF10002051</vt:lpwstr>
  </property>
</Properties>
</file>